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FC1" w:rsidRPr="00F02796" w:rsidRDefault="00310FC1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67CE" w:rsidRPr="002F5008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00CB9">
        <w:rPr>
          <w:rFonts w:ascii="Times New Roman" w:hAnsi="Times New Roman" w:cs="Times New Roman"/>
          <w:b/>
          <w:sz w:val="24"/>
          <w:szCs w:val="24"/>
        </w:rPr>
        <w:t>60</w:t>
      </w:r>
      <w:r w:rsidR="008F2E72">
        <w:rPr>
          <w:rFonts w:ascii="Times New Roman" w:hAnsi="Times New Roman" w:cs="Times New Roman"/>
          <w:b/>
          <w:sz w:val="24"/>
          <w:szCs w:val="24"/>
        </w:rPr>
        <w:t>5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800CB9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02796" w:rsidRDefault="00F02796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02796" w:rsidRDefault="00F0279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02796" w:rsidRDefault="00F0279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800CB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</w:t>
      </w:r>
      <w:r w:rsidR="00606760">
        <w:rPr>
          <w:rFonts w:ascii="Times New Roman" w:hAnsi="Times New Roman" w:cs="Times New Roman"/>
          <w:b/>
          <w:sz w:val="24"/>
          <w:szCs w:val="24"/>
        </w:rPr>
        <w:t>6</w:t>
      </w:r>
      <w:r w:rsidR="008F2E72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10FC1" w:rsidRPr="00422781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310FC1" w:rsidRPr="004227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10FC1" w:rsidRPr="00422781">
        <w:rPr>
          <w:rFonts w:ascii="Times New Roman" w:hAnsi="Times New Roman" w:cs="Times New Roman"/>
          <w:sz w:val="24"/>
          <w:szCs w:val="24"/>
        </w:rPr>
        <w:t>член на КЗК</w:t>
      </w:r>
      <w:r w:rsidR="00310FC1" w:rsidRPr="00422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10FC1" w:rsidRPr="00947001">
        <w:rPr>
          <w:rFonts w:ascii="Times New Roman" w:hAnsi="Times New Roman" w:cs="Times New Roman"/>
          <w:sz w:val="24"/>
          <w:szCs w:val="24"/>
        </w:rPr>
        <w:t xml:space="preserve">г-н </w:t>
      </w:r>
      <w:r w:rsidR="00310FC1" w:rsidRPr="0094700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10FC1" w:rsidRPr="00422781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310FC1" w:rsidRPr="00422781">
        <w:rPr>
          <w:rFonts w:ascii="Times New Roman" w:hAnsi="Times New Roman" w:cs="Times New Roman"/>
          <w:sz w:val="24"/>
          <w:szCs w:val="24"/>
        </w:rPr>
        <w:t xml:space="preserve"> докладвана от председателстващия заседанието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F2E72" w:rsidRPr="005D0AE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8F2E72" w:rsidRPr="005D0AE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АА </w:t>
      </w:r>
      <w:proofErr w:type="spellStart"/>
      <w:r w:rsidR="008F2E72" w:rsidRPr="005D0AE3">
        <w:rPr>
          <w:rFonts w:ascii="Times New Roman" w:hAnsi="Times New Roman"/>
          <w:color w:val="000000"/>
          <w:sz w:val="24"/>
          <w:szCs w:val="24"/>
          <w:lang w:eastAsia="bg-BG"/>
        </w:rPr>
        <w:t>Медикъл</w:t>
      </w:r>
      <w:proofErr w:type="spellEnd"/>
      <w:r w:rsidR="008F2E72" w:rsidRPr="005D0AE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</w:t>
      </w:r>
      <w:r w:rsidR="008F2E72" w:rsidRPr="005D0AE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60676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10FC1">
        <w:rPr>
          <w:rFonts w:ascii="Times New Roman" w:hAnsi="Times New Roman" w:cs="Times New Roman"/>
          <w:sz w:val="24"/>
          <w:szCs w:val="24"/>
        </w:rPr>
        <w:t>от адв. А. А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69EF" w:rsidRDefault="00CF791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F2E72" w:rsidRPr="005D0AE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Директор на Национален център по трансфузионна хематология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310FC1">
        <w:rPr>
          <w:rFonts w:ascii="Times New Roman" w:hAnsi="Times New Roman" w:cs="Times New Roman"/>
          <w:color w:val="000000" w:themeColor="text1"/>
          <w:sz w:val="24"/>
          <w:szCs w:val="24"/>
        </w:rPr>
        <w:t>адв. Л. К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10FC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F027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Поддържам жалбата. </w:t>
      </w:r>
      <w:r w:rsidR="00F02796">
        <w:rPr>
          <w:rFonts w:ascii="Times New Roman" w:hAnsi="Times New Roman" w:cs="Times New Roman"/>
          <w:sz w:val="24"/>
          <w:szCs w:val="24"/>
        </w:rPr>
        <w:t xml:space="preserve">Няма да соча доказателства. </w:t>
      </w:r>
      <w:r>
        <w:rPr>
          <w:rFonts w:ascii="Times New Roman" w:hAnsi="Times New Roman" w:cs="Times New Roman"/>
          <w:sz w:val="24"/>
          <w:szCs w:val="24"/>
        </w:rPr>
        <w:t xml:space="preserve">Нямам доказателствени искания.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10FC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К.:</w:t>
      </w:r>
    </w:p>
    <w:p w:rsidR="00DA4E77" w:rsidRDefault="00DA4E77" w:rsidP="00F027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02796">
        <w:rPr>
          <w:rFonts w:ascii="Times New Roman" w:hAnsi="Times New Roman" w:cs="Times New Roman"/>
          <w:sz w:val="24"/>
          <w:szCs w:val="24"/>
        </w:rPr>
        <w:t>От името на доверителя ми поддържам становището, което сме депозирали. Няма да соча други доказателства.</w:t>
      </w:r>
    </w:p>
    <w:p w:rsidR="00F02796" w:rsidRDefault="00F02796" w:rsidP="00F027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10FC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</w:p>
    <w:p w:rsidR="00F02796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F02796">
        <w:rPr>
          <w:rFonts w:ascii="Times New Roman" w:hAnsi="Times New Roman" w:cs="Times New Roman"/>
          <w:sz w:val="24"/>
          <w:szCs w:val="24"/>
        </w:rPr>
        <w:t>и дами и господа, моля да отмените процесното решение по съображенията подробно изложени в жалбата. Претендирам разноски, за което представям списък с доказателства за плащанията и препис за другата страна.</w:t>
      </w:r>
    </w:p>
    <w:p w:rsidR="00F02796" w:rsidRDefault="00F0279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10FC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К.:</w:t>
      </w:r>
    </w:p>
    <w:p w:rsidR="00F02796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F02796">
        <w:rPr>
          <w:rFonts w:ascii="Times New Roman" w:hAnsi="Times New Roman" w:cs="Times New Roman"/>
          <w:sz w:val="24"/>
          <w:szCs w:val="24"/>
        </w:rPr>
        <w:t xml:space="preserve">От името на доверителите ми, моля да оставите жалбата без уважение. Считаме, че тя е неоснователна. Моля в процесния си акт да я отхвърлите. Претендирам разноски от името на доверителя ми, представям списък с копие за колегата. По отношение на разноските на колегата правя възражение за прекомерност. </w:t>
      </w:r>
    </w:p>
    <w:p w:rsidR="00F02796" w:rsidRDefault="00F0279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2796" w:rsidRDefault="00F02796" w:rsidP="00F027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</w:p>
    <w:p w:rsidR="00DA4E77" w:rsidRDefault="00F02796" w:rsidP="00F02796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Аз също правя възражение за прекомерност.</w:t>
      </w:r>
    </w:p>
    <w:p w:rsidR="00F02796" w:rsidRPr="00F02796" w:rsidRDefault="00F02796" w:rsidP="00F02796">
      <w:pPr>
        <w:pStyle w:val="ListParagraph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0BC" w:rsidRDefault="002F00BC">
      <w:pPr>
        <w:spacing w:after="0" w:line="240" w:lineRule="auto"/>
      </w:pPr>
      <w:r>
        <w:separator/>
      </w:r>
    </w:p>
  </w:endnote>
  <w:endnote w:type="continuationSeparator" w:id="0">
    <w:p w:rsidR="002F00BC" w:rsidRDefault="002F0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27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F00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0BC" w:rsidRDefault="002F00BC">
      <w:pPr>
        <w:spacing w:after="0" w:line="240" w:lineRule="auto"/>
      </w:pPr>
      <w:r>
        <w:separator/>
      </w:r>
    </w:p>
  </w:footnote>
  <w:footnote w:type="continuationSeparator" w:id="0">
    <w:p w:rsidR="002F00BC" w:rsidRDefault="002F00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AC4664"/>
    <w:multiLevelType w:val="hybridMultilevel"/>
    <w:tmpl w:val="FAD8ECA0"/>
    <w:lvl w:ilvl="0" w:tplc="5100CDCE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45DBF"/>
    <w:rsid w:val="00255069"/>
    <w:rsid w:val="002E6046"/>
    <w:rsid w:val="002F00BC"/>
    <w:rsid w:val="00310FC1"/>
    <w:rsid w:val="004C52FD"/>
    <w:rsid w:val="00606760"/>
    <w:rsid w:val="006821AF"/>
    <w:rsid w:val="007A06D3"/>
    <w:rsid w:val="00800CB9"/>
    <w:rsid w:val="008F2E72"/>
    <w:rsid w:val="00AD4484"/>
    <w:rsid w:val="00BF6FD8"/>
    <w:rsid w:val="00C33427"/>
    <w:rsid w:val="00CF7916"/>
    <w:rsid w:val="00D66848"/>
    <w:rsid w:val="00DA4E77"/>
    <w:rsid w:val="00EA67CE"/>
    <w:rsid w:val="00EE307B"/>
    <w:rsid w:val="00F02796"/>
    <w:rsid w:val="00F31618"/>
    <w:rsid w:val="00F9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5DE15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F02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365</Words>
  <Characters>2081</Characters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2023-06-16T07:41:00Z</dcterms:modified>
</cp:coreProperties>
</file>